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jc w:val="center"/>
        <w:textAlignment w:val="baseline"/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济  南  国  际  商  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baseline"/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会</w:t>
      </w:r>
      <w:r>
        <w:rPr>
          <w:rStyle w:val="8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员</w:t>
      </w:r>
      <w:r>
        <w:rPr>
          <w:rStyle w:val="8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申</w:t>
      </w:r>
      <w:r>
        <w:rPr>
          <w:rStyle w:val="8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请</w:t>
      </w:r>
      <w:r>
        <w:rPr>
          <w:rStyle w:val="8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  <w:r>
        <w:rPr>
          <w:rStyle w:val="8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表</w:t>
      </w:r>
    </w:p>
    <w:tbl>
      <w:tblPr>
        <w:tblStyle w:val="5"/>
        <w:tblW w:w="938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300"/>
        <w:gridCol w:w="630"/>
        <w:gridCol w:w="622"/>
        <w:gridCol w:w="1537"/>
        <w:gridCol w:w="625"/>
        <w:gridCol w:w="31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中文</w:t>
            </w:r>
          </w:p>
        </w:tc>
        <w:tc>
          <w:tcPr>
            <w:tcW w:w="6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英文</w:t>
            </w:r>
          </w:p>
        </w:tc>
        <w:tc>
          <w:tcPr>
            <w:tcW w:w="6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企业地址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公司网站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注册资本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年营业收入</w:t>
            </w: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主营产品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562" w:firstLineChars="200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对外业务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国家地区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企业电话</w:t>
            </w: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传真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企业法定代表人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商会事务负责人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方正黑体_GBK" w:hAnsi="方正黑体_GBK" w:eastAsia="方正黑体_GBK" w:cs="方正黑体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声  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562" w:firstLineChars="200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作为济南国际商会会员，本企业将遵守商会章程，履行商会会员义务，共同为推动行业的发展而努力。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4778" w:firstLineChars="1700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4778" w:firstLineChars="1700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申请单位：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签名（公章）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93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（以下由商会填写）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562" w:firstLineChars="200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562" w:firstLineChars="200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562" w:firstLineChars="200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firstLine="562" w:firstLineChars="200"/>
              <w:jc w:val="both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签名（公章）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申请日期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审批日期</w:t>
            </w: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124" w:hanging="1124" w:hangingChars="400"/>
        <w:jc w:val="both"/>
        <w:textAlignment w:val="baseline"/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备注：1.请认真填写上表（加盖公章），并附交营业执照复印件（加盖公章）一份，将扫描件发送至邮箱：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w w:val="100"/>
          <w:kern w:val="2"/>
          <w:sz w:val="28"/>
          <w:szCs w:val="28"/>
          <w:u w:val="none"/>
          <w:lang w:val="en-US" w:eastAsia="zh-CN" w:bidi="ar-SA"/>
        </w:rPr>
        <w:t>mchmytz@jn.shandong.cn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43" w:firstLineChars="300"/>
        <w:jc w:val="both"/>
        <w:textAlignment w:val="baseline"/>
        <w:rPr>
          <w:rStyle w:val="8"/>
          <w:rFonts w:hint="default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2.现在申请入会，免收2026年度会费。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both"/>
        <w:textAlignment w:val="baseline"/>
        <w:rPr>
          <w:rStyle w:val="8"/>
          <w:rFonts w:hint="default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both"/>
        <w:textAlignment w:val="baseline"/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9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both"/>
        <w:textAlignment w:val="baseline"/>
        <w:rPr>
          <w:rStyle w:val="8"/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（联系人：薛震，电话：0531-51702821，13605316333）</w:t>
      </w:r>
    </w:p>
    <w:sectPr>
      <w:pgSz w:w="11906" w:h="16838"/>
      <w:pgMar w:top="1247" w:right="1417" w:bottom="1247" w:left="1417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TQzZjRmMTU2ZDc4NTA5YWZiNmY1NWMyOWNiZjEifQ=="/>
  </w:docVars>
  <w:rsids>
    <w:rsidRoot w:val="00000000"/>
    <w:rsid w:val="21E914AE"/>
    <w:rsid w:val="32C433E9"/>
    <w:rsid w:val="3FF05995"/>
    <w:rsid w:val="4EEAA71B"/>
    <w:rsid w:val="5DDA5003"/>
    <w:rsid w:val="6AAB38F2"/>
    <w:rsid w:val="799942A5"/>
    <w:rsid w:val="97ADB83B"/>
    <w:rsid w:val="ABAF5CBC"/>
    <w:rsid w:val="BFBFF519"/>
    <w:rsid w:val="F7FCC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99"/>
    <w:pPr>
      <w:spacing w:before="100" w:beforeAutospacing="1" w:after="100" w:afterAutospacing="1"/>
      <w:textAlignment w:val="baseline"/>
    </w:pPr>
    <w:rPr>
      <w:rFonts w:ascii="宋体" w:hAnsi="宋体" w:eastAsia="宋体"/>
      <w:b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table" w:customStyle="1" w:styleId="10">
    <w:name w:val="TableGrid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256</Words>
  <Characters>298</Characters>
  <TotalTime>1</TotalTime>
  <ScaleCrop>false</ScaleCrop>
  <LinksUpToDate>false</LinksUpToDate>
  <CharactersWithSpaces>360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2023-08-20T04:20:00Z</dcterms:created>
  <dc:creator>user</dc:creator>
  <cp:lastModifiedBy>jnak</cp:lastModifiedBy>
  <cp:lastPrinted>2023-08-20T04:28:00Z</cp:lastPrinted>
  <dcterms:modified xsi:type="dcterms:W3CDTF">2025-08-19T11:48:54Z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5EBEED17030C10D71EEF81686CD1CFAA</vt:lpwstr>
  </property>
</Properties>
</file>